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534E" w:rsidRDefault="00D972CE">
      <w:pPr>
        <w:jc w:val="center"/>
        <w:rPr>
          <w:rFonts w:ascii="Calibri" w:eastAsia="Calibri" w:hAnsi="Calibri" w:cs="Calibri"/>
          <w:sz w:val="48"/>
        </w:rPr>
      </w:pPr>
      <w:r>
        <w:rPr>
          <w:rFonts w:ascii="Calibri" w:eastAsia="Calibri" w:hAnsi="Calibri" w:cs="Calibri"/>
          <w:sz w:val="48"/>
        </w:rPr>
        <w:t>Lab 09 – Deferred Shading – Joshua Kauer</w:t>
      </w:r>
    </w:p>
    <w:p w:rsidR="0091534E" w:rsidRDefault="0091534E">
      <w:pPr>
        <w:rPr>
          <w:rFonts w:ascii="Calibri" w:eastAsia="Calibri" w:hAnsi="Calibri" w:cs="Calibri"/>
        </w:rPr>
      </w:pP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For this lab I did deferred shading which is based on the idea that I defer or postpone most of the heavy rendering (like lighting) to a later stage. Deferred shading consists of two passes: in the first pass called the geometry pass I render the scene onc</w:t>
      </w:r>
      <w:r>
        <w:rPr>
          <w:rFonts w:ascii="Calibri" w:eastAsia="Calibri" w:hAnsi="Calibri" w:cs="Calibri"/>
        </w:rPr>
        <w:t xml:space="preserve">e and retrieve all kinds of geometrical information from the objects that I store in a collection of textures called the G-buffer; think of position vectors, color vectors, normal vectors and/or specular values. The geometric information of a scene stored </w:t>
      </w:r>
      <w:r>
        <w:rPr>
          <w:rFonts w:ascii="Calibri" w:eastAsia="Calibri" w:hAnsi="Calibri" w:cs="Calibri"/>
        </w:rPr>
        <w:t xml:space="preserve">in the G-buffer is then later used for (more complex) lighting calculations.  I use the textures from the G-buffer in a second pass where I render it onto a quad and calculate the scene's lighting for each fragment using the geometrical information stored </w:t>
      </w:r>
      <w:r>
        <w:rPr>
          <w:rFonts w:ascii="Calibri" w:eastAsia="Calibri" w:hAnsi="Calibri" w:cs="Calibri"/>
        </w:rPr>
        <w:t xml:space="preserve">in the G-buffer.  The lighting calculates are exactly the same with forward rendering lighting only this time I take all required input variables from the corresponding G-buffer textures instead of the vertex </w:t>
      </w:r>
      <w:proofErr w:type="spellStart"/>
      <w:r>
        <w:rPr>
          <w:rFonts w:ascii="Calibri" w:eastAsia="Calibri" w:hAnsi="Calibri" w:cs="Calibri"/>
        </w:rPr>
        <w:t>shader</w:t>
      </w:r>
      <w:proofErr w:type="spellEnd"/>
      <w:r>
        <w:rPr>
          <w:rFonts w:ascii="Calibri" w:eastAsia="Calibri" w:hAnsi="Calibri" w:cs="Calibri"/>
        </w:rPr>
        <w:t>.</w:t>
      </w:r>
    </w:p>
    <w:p w:rsidR="0091534E" w:rsidRDefault="0091534E">
      <w:pPr>
        <w:rPr>
          <w:rFonts w:ascii="Calibri" w:eastAsia="Calibri" w:hAnsi="Calibri" w:cs="Calibri"/>
        </w:rPr>
      </w:pPr>
    </w:p>
    <w:p w:rsidR="0091534E" w:rsidRDefault="00D972CE">
      <w:pPr>
        <w:spacing w:line="240" w:lineRule="auto"/>
        <w:rPr>
          <w:rFonts w:ascii="Calibri" w:eastAsia="Calibri" w:hAnsi="Calibri" w:cs="Calibri"/>
        </w:rPr>
      </w:pPr>
      <w:r>
        <w:object w:dxaOrig="8640" w:dyaOrig="4875">
          <v:rect id="rectole0000000000" o:spid="_x0000_i1025" style="width:6in;height:243.75pt" o:ole="" o:preferrelative="t" stroked="f">
            <v:imagedata r:id="rId4" o:title=""/>
          </v:rect>
          <o:OLEObject Type="Embed" ProgID="StaticDib" ShapeID="rectole0000000000" DrawAspect="Content" ObjectID="_1615585657" r:id="rId5"/>
        </w:object>
      </w:r>
    </w:p>
    <w:p w:rsidR="0091534E" w:rsidRDefault="00D972CE">
      <w:pPr>
        <w:spacing w:line="240" w:lineRule="auto"/>
        <w:rPr>
          <w:rFonts w:ascii="Calibri" w:eastAsia="Calibri" w:hAnsi="Calibri" w:cs="Calibri"/>
        </w:rPr>
      </w:pPr>
      <w:r>
        <w:object w:dxaOrig="8640" w:dyaOrig="4875">
          <v:rect id="rectole0000000001" o:spid="_x0000_i1026" style="width:6in;height:243.75pt" o:ole="" o:preferrelative="t" stroked="f">
            <v:imagedata r:id="rId6" o:title=""/>
          </v:rect>
          <o:OLEObject Type="Embed" ProgID="StaticDib" ShapeID="rectole0000000001" DrawAspect="Content" ObjectID="_1615585658" r:id="rId7"/>
        </w:object>
      </w:r>
    </w:p>
    <w:p w:rsidR="0091534E" w:rsidRDefault="00D972CE">
      <w:pPr>
        <w:spacing w:line="240" w:lineRule="auto"/>
        <w:rPr>
          <w:rFonts w:ascii="Calibri" w:eastAsia="Calibri" w:hAnsi="Calibri" w:cs="Calibri"/>
        </w:rPr>
      </w:pPr>
      <w:r>
        <w:object w:dxaOrig="8640" w:dyaOrig="4889">
          <v:rect id="rectole0000000002" o:spid="_x0000_i1027" style="width:6in;height:244.5pt" o:ole="" o:preferrelative="t" stroked="f">
            <v:imagedata r:id="rId8" o:title=""/>
          </v:rect>
          <o:OLEObject Type="Embed" ProgID="StaticDib" ShapeID="rectole0000000002" DrawAspect="Content" ObjectID="_1615585659" r:id="rId9"/>
        </w:object>
      </w:r>
    </w:p>
    <w:p w:rsidR="0091534E" w:rsidRDefault="00D972CE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3" o:spid="_x0000_i1028" style="width:6in;height:243pt" o:ole="" o:preferrelative="t" stroked="f">
            <v:imagedata r:id="rId10" o:title=""/>
          </v:rect>
          <o:OLEObject Type="Embed" ProgID="StaticDib" ShapeID="rectole0000000003" DrawAspect="Content" ObjectID="_1615585660" r:id="rId11"/>
        </w:object>
      </w:r>
    </w:p>
    <w:p w:rsidR="0091534E" w:rsidRDefault="00D972CE">
      <w:pPr>
        <w:spacing w:line="240" w:lineRule="auto"/>
        <w:rPr>
          <w:rFonts w:ascii="Calibri" w:eastAsia="Calibri" w:hAnsi="Calibri" w:cs="Calibri"/>
        </w:rPr>
      </w:pPr>
      <w:r>
        <w:object w:dxaOrig="8640" w:dyaOrig="4844">
          <v:rect id="rectole0000000004" o:spid="_x0000_i1029" style="width:6in;height:242.25pt" o:ole="" o:preferrelative="t" stroked="f">
            <v:imagedata r:id="rId12" o:title=""/>
          </v:rect>
          <o:OLEObject Type="Embed" ProgID="StaticDib" ShapeID="rectole0000000004" DrawAspect="Content" ObjectID="_1615585661" r:id="rId13"/>
        </w:object>
      </w:r>
    </w:p>
    <w:p w:rsidR="0091534E" w:rsidRDefault="00D972CE">
      <w:pPr>
        <w:spacing w:line="240" w:lineRule="auto"/>
        <w:rPr>
          <w:rFonts w:ascii="Calibri" w:eastAsia="Calibri" w:hAnsi="Calibri" w:cs="Calibri"/>
        </w:rPr>
      </w:pPr>
      <w:r>
        <w:object w:dxaOrig="8640" w:dyaOrig="4905">
          <v:rect id="rectole0000000005" o:spid="_x0000_i1030" style="width:6in;height:245.25pt" o:ole="" o:preferrelative="t" stroked="f">
            <v:imagedata r:id="rId14" o:title=""/>
          </v:rect>
          <o:OLEObject Type="Embed" ProgID="StaticDib" ShapeID="rectole0000000005" DrawAspect="Content" ObjectID="_1615585662" r:id="rId15"/>
        </w:object>
      </w:r>
    </w:p>
    <w:p w:rsidR="0091534E" w:rsidRDefault="0091534E">
      <w:pPr>
        <w:spacing w:line="240" w:lineRule="auto"/>
        <w:rPr>
          <w:rFonts w:ascii="Calibri" w:eastAsia="Calibri" w:hAnsi="Calibri" w:cs="Calibri"/>
        </w:rPr>
      </w:pPr>
    </w:p>
    <w:p w:rsidR="0091534E" w:rsidRDefault="0091534E">
      <w:pPr>
        <w:rPr>
          <w:rFonts w:ascii="Calibri" w:eastAsia="Calibri" w:hAnsi="Calibri" w:cs="Calibri"/>
        </w:rPr>
      </w:pP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//Geometry Pass </w:t>
      </w:r>
      <w:proofErr w:type="spellStart"/>
      <w:r>
        <w:rPr>
          <w:rFonts w:ascii="Calibri" w:eastAsia="Calibri" w:hAnsi="Calibri" w:cs="Calibri"/>
        </w:rPr>
        <w:t>Shader</w:t>
      </w:r>
      <w:proofErr w:type="spellEnd"/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//Vertex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in vec3 position;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1) in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2) in vec3 normal;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Normal;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model;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view;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projection;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{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lastRenderedPageBreak/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worldPos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model * vec4(position, 1.0f);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worldPos.xyz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; 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gl_Position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projection * view *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worldPos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mat3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normalMatrix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transpose(inverse(mat3(model)));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Normal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normalMatrix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* normal;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//Fragment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out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n = 1) out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gNormal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2) out vec4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Normal;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texture_diffuse1;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texture_specular1;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{    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Store the fragment position vector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in the first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gbuffer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texture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gPosition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Also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store the per-fragment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normals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into the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gbuffer</w:t>
      </w:r>
      <w:proofErr w:type="spellEnd"/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gNormal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normalize(Normal);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And the diffuse per-fragment color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gAlbedoSpec.rgb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texture(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texture_diffuse1,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Store specular intensity in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gAlbedoSpec's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alpha component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gAlbedoSpec.a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texture(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texture_specular1,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).r;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//Lighting Pass </w:t>
      </w:r>
      <w:proofErr w:type="spellStart"/>
      <w:r>
        <w:rPr>
          <w:rFonts w:ascii="Calibri" w:eastAsia="Calibri" w:hAnsi="Calibri" w:cs="Calibri"/>
        </w:rPr>
        <w:t>Shader</w:t>
      </w:r>
      <w:proofErr w:type="spellEnd"/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//Vertex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in vec3 position;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1) in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{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gl_Position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position, 1.0f);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//Fragment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vec4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gNormal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s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truct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Light {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Position;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Color;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Linear;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Quadratic;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const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int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NR_LIGHTS = 32;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Light lights[NR_LIGHTS];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viewPos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{             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Retrieve data from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gbuffer</w:t>
      </w:r>
      <w:proofErr w:type="spellEnd"/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texture(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Normal = texture(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gNormal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Diffuse = texture(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Specular = texture(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).a;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Then calculate lighting as 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usual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lighting  = Diffuse * 0.1; // hard-coded ambient component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viewDir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= normalize(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viewPos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-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for(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int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0;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&lt; NR_LIGHTS; ++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{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// Diffuse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normalize(lights[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].Position -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diffuse = max(dot(Normal,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), 0.0) * Diffuse * 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].Color;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// Specular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halfwayDir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normalize(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+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viewDir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);  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spec = pow(max(dot(Normal,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halfwayDir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), 0.0), 16.0);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specular = light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].Color * spec * Specular;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// Attenuation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distance = length(lights[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].Position -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attenuation = 1.0 / (1.0 + 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].Linear * distance + 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].Quadratic * distance * distance);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diffuse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*= attenuation;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specular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*= attenuation;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lighting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+= diffuse + specular;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}    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lighting, 1.0);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//Light Cube </w:t>
      </w:r>
      <w:proofErr w:type="spellStart"/>
      <w:r>
        <w:rPr>
          <w:rFonts w:ascii="Calibri" w:eastAsia="Calibri" w:hAnsi="Calibri" w:cs="Calibri"/>
        </w:rPr>
        <w:t>Shader</w:t>
      </w:r>
      <w:proofErr w:type="spellEnd"/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//Vertex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in vec3 position;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1) in vec3 normal;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2) in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projection;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view;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model;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{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gl_Position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projection * view * model *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position, 1.0f);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//Fragment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out vec4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91534E" w:rsidRDefault="0091534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{           </w:t>
      </w:r>
    </w:p>
    <w:p w:rsidR="0091534E" w:rsidRDefault="00D972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, 1.0);</w:t>
      </w:r>
    </w:p>
    <w:p w:rsidR="0091534E" w:rsidRDefault="00D972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91534E" w:rsidRDefault="0091534E">
      <w:pPr>
        <w:rPr>
          <w:rFonts w:ascii="Calibri" w:eastAsia="Calibri" w:hAnsi="Calibri" w:cs="Calibri"/>
        </w:rPr>
      </w:pPr>
      <w:bookmarkStart w:id="0" w:name="_GoBack"/>
      <w:bookmarkEnd w:id="0"/>
    </w:p>
    <w:sectPr w:rsidR="009153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34E"/>
    <w:rsid w:val="0091534E"/>
    <w:rsid w:val="00D97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5:docId w15:val="{842CA9D8-8F23-419B-856E-DCC79303B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698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jkauer</dc:creator>
  <cp:lastModifiedBy>jkauer</cp:lastModifiedBy>
  <cp:revision>2</cp:revision>
  <dcterms:created xsi:type="dcterms:W3CDTF">2019-04-01T07:01:00Z</dcterms:created>
  <dcterms:modified xsi:type="dcterms:W3CDTF">2019-04-01T07:01:00Z</dcterms:modified>
</cp:coreProperties>
</file>